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EDITAL </w:t>
      </w:r>
      <w:r>
        <w:rPr>
          <w:rFonts w:eastAsia="Times New Roman" w:cs="Times New Roman" w:ascii="Times New Roman" w:hAnsi="Times New Roman"/>
          <w:b/>
        </w:rPr>
        <w:t xml:space="preserve">Nº </w:t>
      </w:r>
      <w:r>
        <w:rPr>
          <w:rFonts w:eastAsia="Times New Roman" w:cs="Times New Roman" w:ascii="Times New Roman" w:hAnsi="Times New Roman"/>
          <w:b/>
        </w:rPr>
        <w:t>04/2023/PROEX/IFG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>ANEXO V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highlight w:val="white"/>
        </w:rPr>
      </w:pPr>
      <w:r>
        <w:rPr>
          <w:rFonts w:eastAsia="Times New Roman" w:cs="Times New Roman" w:ascii="Times New Roman" w:hAnsi="Times New Roman"/>
          <w:b/>
          <w:highlight w:val="white"/>
        </w:rPr>
        <w:t xml:space="preserve">DECLARAÇÃO DE PARCERIA 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 _____________________________________(Nome da empresa, entidade, associação) , CNPJ nº_________________, com sede __</w:t>
      </w:r>
      <w:r>
        <w:rPr>
          <w:rFonts w:eastAsia="Times New Roman" w:cs="Times New Roman" w:ascii="Times New Roman" w:hAnsi="Times New Roman"/>
          <w:u w:val="single"/>
        </w:rPr>
        <w:t>(endereço)_</w:t>
      </w:r>
      <w:r>
        <w:rPr>
          <w:rFonts w:eastAsia="Times New Roman" w:cs="Times New Roman" w:ascii="Times New Roman" w:hAnsi="Times New Roman"/>
        </w:rPr>
        <w:t>___, neste ato representada por _</w:t>
      </w:r>
      <w:r>
        <w:rPr>
          <w:rFonts w:eastAsia="Times New Roman" w:cs="Times New Roman" w:ascii="Times New Roman" w:hAnsi="Times New Roman"/>
          <w:u w:val="single"/>
        </w:rPr>
        <w:t>___(nome e cargo do dirigente máximo)__</w:t>
      </w:r>
      <w:r>
        <w:rPr>
          <w:rFonts w:eastAsia="Times New Roman" w:cs="Times New Roman" w:ascii="Times New Roman" w:hAnsi="Times New Roman"/>
        </w:rPr>
        <w:t>__, declara seu interesse de participação, desenvolvendo as atividades descritas na Ação de Extensão _____________________________, coordenado(a) pelo(a) servidor(a) proponente_____________________________________, inscrito no Edital nº 04/2023/PROEX/IFG.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Estamos cientes que nossa participação será efetivada somente após a assinatura de instrumento jurídico devidamente formalizado.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_________________(Cidade),de __________ de 2023.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______________________________________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Dirigente máximo da instituição</w:t>
      </w:r>
    </w:p>
    <w:p>
      <w:pPr>
        <w:pStyle w:val="Normal1"/>
        <w:shd w:val="clear" w:fill="FFFFFF"/>
        <w:spacing w:lineRule="auto" w:line="240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Assinatura e Carimbo</w:t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left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both"/>
        <w:rPr>
          <w:color w:val="000000"/>
          <w:position w:val="0"/>
          <w:sz w:val="24"/>
          <w:highlight w:val="white"/>
          <w:vertAlign w:val="baseline"/>
        </w:rPr>
      </w:pPr>
      <w:r>
        <w:rPr>
          <w:color w:val="000000"/>
          <w:position w:val="0"/>
          <w:sz w:val="24"/>
          <w:highlight w:val="white"/>
          <w:vertAlign w:val="baseline"/>
        </w:rPr>
      </w:r>
    </w:p>
    <w:p>
      <w:pPr>
        <w:pStyle w:val="Normal1"/>
        <w:shd w:val="clear" w:fill="FFFFFF"/>
        <w:spacing w:lineRule="auto" w:line="240" w:before="0" w:after="160"/>
        <w:ind w:left="0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134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Pró-Reitoria de Extensão do Instituto Federal de Educação, Ciência e Tecnologia de Goiás</w:t>
    </w:r>
  </w:p>
  <w:p>
    <w:pPr>
      <w:pStyle w:val="Normal1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sz w:val="20"/>
          <w:szCs w:val="20"/>
          <w:highlight w:val="white"/>
        </w:rPr>
        <w:t>Rua C-198, Quadra 500, Jardim América, Goiânia, Goiás. CEP: 74270-040</w:t>
      </w:r>
    </w:hyperlink>
  </w:p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Fone: (62) 3612.2216 E-mail: proex@ifg.edu.br</w:t>
    </w:r>
  </w:p>
  <w:p>
    <w:pPr>
      <w:pStyle w:val="Normal1"/>
      <w:spacing w:lineRule="auto" w:line="240" w:before="0" w:after="0"/>
      <w:ind w:left="0" w:right="0" w:hanging="0"/>
      <w:jc w:val="left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2108200</wp:posOffset>
              </wp:positionH>
              <wp:positionV relativeFrom="paragraph">
                <wp:posOffset>-355600</wp:posOffset>
              </wp:positionV>
              <wp:extent cx="3775710" cy="91440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960" cy="91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6pt;margin-top:-28pt;width:297.2pt;height:71.9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w1basicdetails">
    <w:name w:val="row1basicdetails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3">
    <w:name w:val="Legenda3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ogo">
    <w:name w:val="logo"/>
    <w:basedOn w:val="Normal1"/>
    <w:qFormat/>
    <w:pPr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lockquote">
    <w:name w:val="Blockquote"/>
    <w:basedOn w:val="Normal1"/>
    <w:qFormat/>
    <w:pPr>
      <w:widowControl/>
      <w:suppressAutoHyphens w:val="false"/>
      <w:bidi w:val="0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HTMLPreformatted">
    <w:name w:val="HTML Preformatted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widowControl/>
      <w:suppressAutoHyphens w:val="true"/>
      <w:bidi w:val="0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etabela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zh-CN" w:bidi="ar-SA"/>
    </w:rPr>
  </w:style>
  <w:style w:type="paragraph" w:styleId="Ttulo10">
    <w:name w:val="Título 10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zh-CN" w:bidi="ar-SA"/>
    </w:rPr>
  </w:style>
  <w:style w:type="paragraph" w:styleId="CommentText">
    <w:name w:val="Comment Text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mmentSubject">
    <w:name w:val="Comment Subject"/>
    <w:basedOn w:val="CommentText"/>
    <w:next w:val="CommentText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tLeast" w:line="1" w:before="0" w:after="0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Corpodotextorecuado">
    <w:name w:val="Body Text Indent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Normal1"/>
    <w:qFormat/>
    <w:pPr>
      <w:widowControl/>
      <w:suppressAutoHyphens w:val="true"/>
      <w:bidi w:val="0"/>
      <w:spacing w:lineRule="atLeast" w:line="1" w:before="280" w:after="115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Recuodecorpodetexto3">
    <w:name w:val="Recuo de corpo de texto 3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ecuodecorpodetexto31">
    <w:name w:val="Recuo de corpo de texto 31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1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Western1">
    <w:name w:val="western1"/>
    <w:basedOn w:val="Normal1"/>
    <w:qFormat/>
    <w:pPr>
      <w:widowControl/>
      <w:suppressAutoHyphens w:val="true"/>
      <w:bidi w:val="0"/>
      <w:spacing w:lineRule="atLeast" w:line="1" w:before="280" w:after="62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Rn6/ylXzvuUXm5rMC0GrJWgryg==">CgMxLjA4AHIhMUE4MnVvZlIyQkNvQUtRcXFKQzNwNUgzRzNKN19KU1Zf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130</Words>
  <Characters>1020</Characters>
  <CharactersWithSpaces>1137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dc:description/>
  <dc:language>pt-BR</dc:language>
  <cp:lastModifiedBy/>
  <dcterms:modified xsi:type="dcterms:W3CDTF">2023-06-06T14:35:44Z</dcterms:modified>
  <cp:revision>1</cp:revision>
  <dc:subject/>
  <dc:title/>
</cp:coreProperties>
</file>